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75D" w:rsidRPr="00A7375D" w:rsidRDefault="00A7375D" w:rsidP="007A3661">
      <w:pPr>
        <w:bidi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برنامه بهبود کیفیت</w:t>
      </w:r>
    </w:p>
    <w:tbl>
      <w:tblPr>
        <w:tblStyle w:val="TableGrid"/>
        <w:bidiVisual/>
        <w:tblW w:w="13352" w:type="dxa"/>
        <w:tblLook w:val="04A0"/>
      </w:tblPr>
      <w:tblGrid>
        <w:gridCol w:w="3145"/>
        <w:gridCol w:w="3686"/>
        <w:gridCol w:w="2835"/>
        <w:gridCol w:w="3686"/>
      </w:tblGrid>
      <w:tr w:rsidR="00A7375D" w:rsidTr="005C29AE">
        <w:tc>
          <w:tcPr>
            <w:tcW w:w="3145" w:type="dxa"/>
            <w:shd w:val="clear" w:color="auto" w:fill="D9D9D9" w:themeFill="background1" w:themeFillShade="D9"/>
          </w:tcPr>
          <w:p w:rsidR="00A7375D" w:rsidRPr="00054F6A" w:rsidRDefault="00A7375D" w:rsidP="00A7375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A7375D" w:rsidRPr="00054F6A" w:rsidRDefault="00A7375D" w:rsidP="00A7375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A7375D" w:rsidRPr="00054F6A" w:rsidRDefault="00A7375D" w:rsidP="00A7375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A7375D" w:rsidRPr="00054F6A" w:rsidRDefault="00A7375D" w:rsidP="00A7375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054F6A" w:rsidTr="005C29AE">
        <w:tc>
          <w:tcPr>
            <w:tcW w:w="3145" w:type="dxa"/>
          </w:tcPr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155219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شاخص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های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مدیریتی</w:t>
            </w: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054F6A" w:rsidRPr="00054F6A" w:rsidRDefault="00054F6A" w:rsidP="00A7375D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استقرار استانداردهای اعتباربخشی واحد آتش نشانی به ميزان 80% تا پايان سال 93</w:t>
            </w:r>
          </w:p>
        </w:tc>
        <w:tc>
          <w:tcPr>
            <w:tcW w:w="2835" w:type="dxa"/>
          </w:tcPr>
          <w:p w:rsidR="00054F6A" w:rsidRPr="00054F6A" w:rsidRDefault="00054F6A" w:rsidP="00AD6268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054F6A">
              <w:rPr>
                <w:rFonts w:cs="B Mitra"/>
                <w:b/>
                <w:bCs/>
                <w:sz w:val="24"/>
                <w:szCs w:val="24"/>
                <w:lang w:bidi="fa-IR"/>
              </w:rPr>
              <w:t>S</w:t>
            </w:r>
            <w:r w:rsidRPr="00054F6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راه اندازی واحد آتش نشاني</w:t>
            </w:r>
          </w:p>
        </w:tc>
        <w:tc>
          <w:tcPr>
            <w:tcW w:w="3686" w:type="dxa"/>
            <w:vMerge w:val="restart"/>
          </w:tcPr>
          <w:p w:rsidR="00054F6A" w:rsidRPr="00054F6A" w:rsidRDefault="00054F6A" w:rsidP="00054F6A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هماهنگي با آتش نشاني استان</w:t>
            </w:r>
          </w:p>
          <w:p w:rsidR="00054F6A" w:rsidRPr="00D06910" w:rsidRDefault="00054F6A" w:rsidP="00D06910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D06910">
              <w:rPr>
                <w:rFonts w:cs="B Mitra" w:hint="cs"/>
                <w:b/>
                <w:bCs/>
                <w:sz w:val="24"/>
                <w:szCs w:val="24"/>
                <w:rtl/>
              </w:rPr>
              <w:t>جهت  آموزش پرسنل واحد آتش نشانی</w:t>
            </w:r>
          </w:p>
          <w:p w:rsidR="00054F6A" w:rsidRDefault="00054F6A" w:rsidP="00054F6A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در نظر گرفتن  پرسنل  جهت آموزش</w:t>
            </w:r>
          </w:p>
          <w:p w:rsidR="00D06910" w:rsidRPr="00054F6A" w:rsidRDefault="00D06910" w:rsidP="00D06910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انتخاب مسئول واحد</w:t>
            </w:r>
          </w:p>
          <w:p w:rsidR="00054F6A" w:rsidRPr="00054F6A" w:rsidRDefault="00054F6A" w:rsidP="00054F6A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برنامه ريزي براي كادر آموزش ديده در واحد آتش نشاني بصورت 24 ساعته</w:t>
            </w:r>
          </w:p>
          <w:p w:rsidR="00054F6A" w:rsidRPr="00054F6A" w:rsidRDefault="00054F6A" w:rsidP="00054F6A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ارزيابي مستمر واحد</w:t>
            </w:r>
          </w:p>
        </w:tc>
      </w:tr>
      <w:tr w:rsidR="00054F6A" w:rsidTr="005C29AE">
        <w:trPr>
          <w:trHeight w:val="2563"/>
        </w:trPr>
        <w:tc>
          <w:tcPr>
            <w:tcW w:w="3145" w:type="dxa"/>
          </w:tcPr>
          <w:p w:rsidR="00054F6A" w:rsidRPr="00D06910" w:rsidRDefault="00054F6A" w:rsidP="00A7375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054F6A" w:rsidRPr="00D06910" w:rsidRDefault="00054F6A" w:rsidP="00054F6A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sz w:val="28"/>
                <w:szCs w:val="28"/>
                <w:rtl/>
                <w:lang w:bidi="fa-IR"/>
              </w:rPr>
              <w:t>میزان استقرار استانداردهای اعتباربخشی واحد آتش نشانی</w:t>
            </w:r>
          </w:p>
        </w:tc>
        <w:tc>
          <w:tcPr>
            <w:tcW w:w="3686" w:type="dxa"/>
          </w:tcPr>
          <w:p w:rsidR="00054F6A" w:rsidRPr="00D06910" w:rsidRDefault="00054F6A" w:rsidP="00A7375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054F6A" w:rsidRDefault="00FA5FBD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تعداد سنجه هایی که استقرار یافته/کل سنجه ها*100</w:t>
            </w: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835" w:type="dxa"/>
          </w:tcPr>
          <w:p w:rsidR="00054F6A" w:rsidRPr="00D06910" w:rsidRDefault="00054F6A" w:rsidP="00A7375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D06910" w:rsidRDefault="00D06910" w:rsidP="00D06910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براساس چک لیست اعتباربخشی</w:t>
            </w:r>
          </w:p>
        </w:tc>
        <w:tc>
          <w:tcPr>
            <w:tcW w:w="3686" w:type="dxa"/>
            <w:vMerge/>
          </w:tcPr>
          <w:p w:rsidR="00054F6A" w:rsidRDefault="00054F6A" w:rsidP="00A7375D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2252A9" w:rsidTr="005C29AE">
        <w:tc>
          <w:tcPr>
            <w:tcW w:w="3145" w:type="dxa"/>
            <w:shd w:val="clear" w:color="auto" w:fill="D9D9D9" w:themeFill="background1" w:themeFillShade="D9"/>
          </w:tcPr>
          <w:p w:rsidR="002252A9" w:rsidRPr="00054F6A" w:rsidRDefault="002252A9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2252A9" w:rsidRPr="00054F6A" w:rsidRDefault="002252A9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2252A9" w:rsidRPr="00054F6A" w:rsidRDefault="002252A9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2252A9" w:rsidRPr="00054F6A" w:rsidRDefault="002252A9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447F4C" w:rsidTr="005C29AE">
        <w:tc>
          <w:tcPr>
            <w:tcW w:w="3145" w:type="dxa"/>
          </w:tcPr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شاخص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های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مدیریتی</w:t>
            </w: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447F4C" w:rsidRPr="002252A9" w:rsidRDefault="00447F4C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2252A9">
              <w:rPr>
                <w:rFonts w:cs="B Mitra" w:hint="cs"/>
                <w:b/>
                <w:bCs/>
                <w:sz w:val="28"/>
                <w:szCs w:val="28"/>
                <w:rtl/>
              </w:rPr>
              <w:t>استقرار استانداردهای اعتباربخشی واحد بهداشت حرفه ای به ميزان 80% تا پايان سال 93</w:t>
            </w:r>
          </w:p>
        </w:tc>
        <w:tc>
          <w:tcPr>
            <w:tcW w:w="2835" w:type="dxa"/>
          </w:tcPr>
          <w:p w:rsidR="00447F4C" w:rsidRPr="00054F6A" w:rsidRDefault="00447F4C" w:rsidP="002252A9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054F6A">
              <w:rPr>
                <w:rFonts w:cs="B Mitra"/>
                <w:b/>
                <w:bCs/>
                <w:sz w:val="24"/>
                <w:szCs w:val="24"/>
                <w:lang w:bidi="fa-IR"/>
              </w:rPr>
              <w:t>S</w:t>
            </w:r>
            <w:r w:rsidRPr="00054F6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راه اندازی واحد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بهداشت حرفه ای</w:t>
            </w:r>
          </w:p>
        </w:tc>
        <w:tc>
          <w:tcPr>
            <w:tcW w:w="3686" w:type="dxa"/>
            <w:vMerge w:val="restart"/>
          </w:tcPr>
          <w:p w:rsidR="00447F4C" w:rsidRPr="005C29AE" w:rsidRDefault="00447F4C" w:rsidP="00447F4C">
            <w:pPr>
              <w:pStyle w:val="ListParagraph"/>
              <w:numPr>
                <w:ilvl w:val="0"/>
                <w:numId w:val="2"/>
              </w:num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مذاکره و مکاتبه با مرکز بهداشت استان جهت معرفی کارشناس بهداشت حرفه ای به منظور همکاری با مرکز</w:t>
            </w:r>
          </w:p>
          <w:p w:rsidR="00447F4C" w:rsidRPr="005C29AE" w:rsidRDefault="00447F4C" w:rsidP="00447F4C">
            <w:pPr>
              <w:pStyle w:val="ListParagraph"/>
              <w:numPr>
                <w:ilvl w:val="0"/>
                <w:numId w:val="2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معرفی مهندس بهداشت حر فه ای و شروع به کار ایشان</w:t>
            </w:r>
          </w:p>
          <w:p w:rsidR="00447F4C" w:rsidRPr="005C29AE" w:rsidRDefault="005C29AE" w:rsidP="00447F4C">
            <w:pPr>
              <w:pStyle w:val="ListParagraph"/>
              <w:numPr>
                <w:ilvl w:val="0"/>
                <w:numId w:val="2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ابلاغ جهت كارشناس بهداشت حرفه اي</w:t>
            </w:r>
          </w:p>
          <w:p w:rsidR="005C29AE" w:rsidRPr="00447F4C" w:rsidRDefault="005C29AE" w:rsidP="005C29AE">
            <w:pPr>
              <w:pStyle w:val="ListParagraph"/>
              <w:numPr>
                <w:ilvl w:val="0"/>
                <w:numId w:val="2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استقرار مهندس بهداشت حرفه اي در مركز</w:t>
            </w:r>
          </w:p>
        </w:tc>
      </w:tr>
      <w:tr w:rsidR="00447F4C" w:rsidTr="005C29AE">
        <w:trPr>
          <w:trHeight w:val="2563"/>
        </w:trPr>
        <w:tc>
          <w:tcPr>
            <w:tcW w:w="3145" w:type="dxa"/>
          </w:tcPr>
          <w:p w:rsidR="00447F4C" w:rsidRPr="00D06910" w:rsidRDefault="00447F4C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447F4C" w:rsidRPr="00D06910" w:rsidRDefault="00447F4C" w:rsidP="002252A9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میزان استقرار استانداردهای اعتباربخشی واحد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بهداشت حرفه ای</w:t>
            </w:r>
          </w:p>
        </w:tc>
        <w:tc>
          <w:tcPr>
            <w:tcW w:w="3686" w:type="dxa"/>
          </w:tcPr>
          <w:p w:rsidR="00447F4C" w:rsidRPr="00FA5FBD" w:rsidRDefault="00447F4C" w:rsidP="00FA5FBD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تعداد سنجه هایی که استقرار یافته/کل سنجه ها*100</w:t>
            </w: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835" w:type="dxa"/>
          </w:tcPr>
          <w:p w:rsidR="00447F4C" w:rsidRPr="00D06910" w:rsidRDefault="00447F4C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براساس چک لیست اعتباربخشی</w:t>
            </w:r>
          </w:p>
        </w:tc>
        <w:tc>
          <w:tcPr>
            <w:tcW w:w="3686" w:type="dxa"/>
            <w:vMerge/>
          </w:tcPr>
          <w:p w:rsidR="00447F4C" w:rsidRDefault="00447F4C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051FD4" w:rsidRDefault="00051FD4" w:rsidP="00A7375D">
      <w:pPr>
        <w:bidi/>
        <w:rPr>
          <w:rFonts w:cs="B Mitra"/>
          <w:sz w:val="28"/>
          <w:szCs w:val="28"/>
          <w:rtl/>
          <w:lang w:bidi="fa-IR"/>
        </w:rPr>
      </w:pPr>
    </w:p>
    <w:tbl>
      <w:tblPr>
        <w:tblStyle w:val="TableGrid"/>
        <w:bidiVisual/>
        <w:tblW w:w="13352" w:type="dxa"/>
        <w:tblLook w:val="04A0"/>
      </w:tblPr>
      <w:tblGrid>
        <w:gridCol w:w="3145"/>
        <w:gridCol w:w="3686"/>
        <w:gridCol w:w="2835"/>
        <w:gridCol w:w="3686"/>
      </w:tblGrid>
      <w:tr w:rsidR="005C29AE" w:rsidTr="00FD3536">
        <w:tc>
          <w:tcPr>
            <w:tcW w:w="3145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5C29AE" w:rsidTr="00FD3536">
        <w:tc>
          <w:tcPr>
            <w:tcW w:w="3145" w:type="dxa"/>
          </w:tcPr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شاخص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های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مدیریتی</w:t>
            </w: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استقرار استانداردهای اعتباربخشی واحد آتش نشانی به ميزان 80% تا پايان سال 93</w:t>
            </w:r>
          </w:p>
        </w:tc>
        <w:tc>
          <w:tcPr>
            <w:tcW w:w="2835" w:type="dxa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054F6A">
              <w:rPr>
                <w:rFonts w:cs="B Mitra"/>
                <w:b/>
                <w:bCs/>
                <w:sz w:val="24"/>
                <w:szCs w:val="24"/>
                <w:lang w:bidi="fa-IR"/>
              </w:rPr>
              <w:t>S</w:t>
            </w:r>
            <w:r w:rsidRPr="00054F6A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راه اندازی واحد آتش نشاني</w:t>
            </w:r>
          </w:p>
        </w:tc>
        <w:tc>
          <w:tcPr>
            <w:tcW w:w="3686" w:type="dxa"/>
            <w:vMerge w:val="restart"/>
          </w:tcPr>
          <w:p w:rsidR="005C29AE" w:rsidRPr="00054F6A" w:rsidRDefault="005C29AE" w:rsidP="00FD3536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هماهنگي با آتش نشاني استان</w:t>
            </w:r>
          </w:p>
          <w:p w:rsidR="005C29AE" w:rsidRPr="00D06910" w:rsidRDefault="005C29AE" w:rsidP="00FD3536">
            <w:pPr>
              <w:bidi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D06910">
              <w:rPr>
                <w:rFonts w:cs="B Mitra" w:hint="cs"/>
                <w:b/>
                <w:bCs/>
                <w:sz w:val="24"/>
                <w:szCs w:val="24"/>
                <w:rtl/>
              </w:rPr>
              <w:t>جهت  آموزش پرسنل واحد آتش نشانی</w:t>
            </w:r>
          </w:p>
          <w:p w:rsidR="005C29AE" w:rsidRDefault="005C29AE" w:rsidP="00FD3536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در نظر گرفتن  پرسنل  جهت آموزش</w:t>
            </w:r>
          </w:p>
          <w:p w:rsidR="005C29AE" w:rsidRPr="00054F6A" w:rsidRDefault="005C29AE" w:rsidP="00FD3536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انتخاب مسئول واحد</w:t>
            </w:r>
          </w:p>
          <w:p w:rsidR="005C29AE" w:rsidRPr="00054F6A" w:rsidRDefault="005C29AE" w:rsidP="00FD3536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برنامه ريزي براي كادر آموزش ديده در واحد آتش نشاني بصورت 24 ساعته</w:t>
            </w:r>
          </w:p>
          <w:p w:rsidR="005C29AE" w:rsidRPr="00054F6A" w:rsidRDefault="005C29AE" w:rsidP="00FD3536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054F6A">
              <w:rPr>
                <w:rFonts w:cs="B Mitra" w:hint="cs"/>
                <w:b/>
                <w:bCs/>
                <w:sz w:val="24"/>
                <w:szCs w:val="24"/>
                <w:rtl/>
              </w:rPr>
              <w:t>ارزيابي مستمر واحد</w:t>
            </w:r>
          </w:p>
        </w:tc>
      </w:tr>
      <w:tr w:rsidR="005C29AE" w:rsidTr="00FD3536">
        <w:trPr>
          <w:trHeight w:val="2563"/>
        </w:trPr>
        <w:tc>
          <w:tcPr>
            <w:tcW w:w="3145" w:type="dxa"/>
          </w:tcPr>
          <w:p w:rsidR="005C29AE" w:rsidRPr="00D06910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5C29AE" w:rsidRPr="00D06910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sz w:val="28"/>
                <w:szCs w:val="28"/>
                <w:rtl/>
                <w:lang w:bidi="fa-IR"/>
              </w:rPr>
              <w:t>میزان استقرار استانداردهای اعتباربخشی واحد آتش نشانی</w:t>
            </w:r>
          </w:p>
        </w:tc>
        <w:tc>
          <w:tcPr>
            <w:tcW w:w="3686" w:type="dxa"/>
          </w:tcPr>
          <w:p w:rsidR="005C29AE" w:rsidRPr="00D06910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تعداد سنجه هایی که استقرار یافته/کل سنجه ها*100</w:t>
            </w: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835" w:type="dxa"/>
          </w:tcPr>
          <w:p w:rsidR="005C29AE" w:rsidRPr="00D06910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براساس چک لیست اعتباربخشی</w:t>
            </w:r>
          </w:p>
          <w:p w:rsidR="005C29AE" w:rsidRDefault="005C29AE" w:rsidP="005C29A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5C29A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5C29A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5C29A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5C29A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5C29A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  <w:vMerge/>
          </w:tcPr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5C29AE" w:rsidTr="00FD3536">
        <w:tc>
          <w:tcPr>
            <w:tcW w:w="3145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C29AE" w:rsidRPr="00054F6A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5C29AE" w:rsidTr="00FD3536">
        <w:tc>
          <w:tcPr>
            <w:tcW w:w="3145" w:type="dxa"/>
          </w:tcPr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Pr="0095489E" w:rsidRDefault="005C29AE" w:rsidP="00FD3536">
            <w:pPr>
              <w:bidi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شاخص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های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مدیریتی</w:t>
            </w: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5C29AE" w:rsidRPr="0095489E" w:rsidRDefault="005C29AE" w:rsidP="00FD3536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4"/>
                <w:szCs w:val="24"/>
                <w:rtl/>
              </w:rPr>
              <w:t>معاينه  90%  پرسنل تا پايان سال 93</w:t>
            </w:r>
          </w:p>
        </w:tc>
        <w:tc>
          <w:tcPr>
            <w:tcW w:w="2835" w:type="dxa"/>
          </w:tcPr>
          <w:p w:rsidR="005C29AE" w:rsidRPr="0095489E" w:rsidRDefault="005C29AE" w:rsidP="00FD3536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4"/>
                <w:szCs w:val="24"/>
                <w:rtl/>
              </w:rPr>
              <w:t>انجام معاينات دوره اي</w:t>
            </w:r>
          </w:p>
        </w:tc>
        <w:tc>
          <w:tcPr>
            <w:tcW w:w="3686" w:type="dxa"/>
            <w:vMerge w:val="restart"/>
          </w:tcPr>
          <w:p w:rsidR="005C29AE" w:rsidRPr="005C29AE" w:rsidRDefault="005C29AE" w:rsidP="005C29AE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هماهنگی با مرکز بهداشت استان جهت تمدید دوره پزشک دوره دیده طب کار</w:t>
            </w:r>
          </w:p>
          <w:p w:rsidR="005C29AE" w:rsidRPr="005C29AE" w:rsidRDefault="005C29AE" w:rsidP="005C29AE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تنظیم برنامه برای واحدها جهت انجام معاینات دوره ای</w:t>
            </w:r>
          </w:p>
          <w:p w:rsidR="005C29AE" w:rsidRPr="005C29AE" w:rsidRDefault="005C29AE" w:rsidP="005C29AE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ابلاغ برنامه ها از طرف مدیریت برای تمام واحدها</w:t>
            </w:r>
          </w:p>
          <w:p w:rsidR="005C29AE" w:rsidRPr="005C29AE" w:rsidRDefault="005C29AE" w:rsidP="005C29AE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تهیه  وسایل و ابزار کار</w:t>
            </w:r>
          </w:p>
          <w:p w:rsidR="005C29AE" w:rsidRPr="005C29AE" w:rsidRDefault="005C29AE" w:rsidP="005C29AE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b/>
                <w:bCs/>
                <w:sz w:val="24"/>
                <w:szCs w:val="24"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تعیین محل معاینه</w:t>
            </w:r>
          </w:p>
          <w:p w:rsidR="005C29AE" w:rsidRPr="005C29AE" w:rsidRDefault="005C29AE" w:rsidP="005C29AE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5C29AE">
              <w:rPr>
                <w:rFonts w:cs="B Mitra" w:hint="cs"/>
                <w:b/>
                <w:bCs/>
                <w:sz w:val="24"/>
                <w:szCs w:val="24"/>
                <w:rtl/>
              </w:rPr>
              <w:t>معاینه پرسنل و تکمیل پرونده سلامت شغلی</w:t>
            </w:r>
          </w:p>
        </w:tc>
      </w:tr>
      <w:tr w:rsidR="005C29AE" w:rsidTr="00FD3536">
        <w:trPr>
          <w:trHeight w:val="2563"/>
        </w:trPr>
        <w:tc>
          <w:tcPr>
            <w:tcW w:w="3145" w:type="dxa"/>
          </w:tcPr>
          <w:p w:rsidR="005C29AE" w:rsidRPr="00D06910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5C29AE" w:rsidRPr="005C29AE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5C29AE">
              <w:rPr>
                <w:rFonts w:cs="B Mitra" w:hint="cs"/>
                <w:b/>
                <w:bCs/>
                <w:sz w:val="28"/>
                <w:szCs w:val="28"/>
                <w:rtl/>
              </w:rPr>
              <w:t>معاينه  90%  پرسنل تا پايان سال 93</w:t>
            </w:r>
          </w:p>
        </w:tc>
        <w:tc>
          <w:tcPr>
            <w:tcW w:w="3686" w:type="dxa"/>
          </w:tcPr>
          <w:p w:rsidR="005C29AE" w:rsidRPr="00FA5FBD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5C29AE" w:rsidRPr="005C29AE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5C29A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تعداد پرسنل معاینه شده/کل پرسنل*100</w:t>
            </w: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835" w:type="dxa"/>
          </w:tcPr>
          <w:p w:rsidR="005C29AE" w:rsidRPr="00D06910" w:rsidRDefault="005C29AE" w:rsidP="00FD3536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  <w:vMerge/>
          </w:tcPr>
          <w:p w:rsidR="005C29AE" w:rsidRDefault="005C29AE" w:rsidP="00FD3536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2252A9" w:rsidRDefault="002252A9" w:rsidP="002252A9">
      <w:pPr>
        <w:bidi/>
        <w:rPr>
          <w:rFonts w:cs="B Mitra"/>
          <w:sz w:val="28"/>
          <w:szCs w:val="28"/>
          <w:lang w:bidi="fa-IR"/>
        </w:rPr>
      </w:pPr>
    </w:p>
    <w:tbl>
      <w:tblPr>
        <w:tblStyle w:val="TableGrid"/>
        <w:bidiVisual/>
        <w:tblW w:w="12926" w:type="dxa"/>
        <w:tblLook w:val="04A0"/>
      </w:tblPr>
      <w:tblGrid>
        <w:gridCol w:w="3145"/>
        <w:gridCol w:w="3686"/>
        <w:gridCol w:w="2976"/>
        <w:gridCol w:w="3119"/>
      </w:tblGrid>
      <w:tr w:rsidR="0095489E" w:rsidTr="00497DC2">
        <w:tc>
          <w:tcPr>
            <w:tcW w:w="3145" w:type="dxa"/>
            <w:shd w:val="clear" w:color="auto" w:fill="D9D9D9" w:themeFill="background1" w:themeFillShade="D9"/>
          </w:tcPr>
          <w:p w:rsidR="0095489E" w:rsidRPr="00054F6A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5489E" w:rsidRPr="00054F6A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95489E" w:rsidRPr="00054F6A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95489E" w:rsidRPr="00054F6A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95489E" w:rsidTr="00497DC2">
        <w:tc>
          <w:tcPr>
            <w:tcW w:w="3145" w:type="dxa"/>
          </w:tcPr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شاخص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های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مدیریتی</w:t>
            </w: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95489E" w:rsidRPr="0095489E" w:rsidRDefault="00FF755E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افزایش تعداد پرونده های بهداشتی  کامل پرسنل  به میزان 90% تا پایان سال 92</w:t>
            </w:r>
          </w:p>
        </w:tc>
        <w:tc>
          <w:tcPr>
            <w:tcW w:w="2976" w:type="dxa"/>
          </w:tcPr>
          <w:p w:rsidR="0095489E" w:rsidRPr="0095489E" w:rsidRDefault="00BD180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تکمیل پرونده بهداشتی</w:t>
            </w:r>
          </w:p>
        </w:tc>
        <w:tc>
          <w:tcPr>
            <w:tcW w:w="3119" w:type="dxa"/>
            <w:vMerge w:val="restart"/>
          </w:tcPr>
          <w:p w:rsidR="0095489E" w:rsidRPr="002C1919" w:rsidRDefault="0095489E" w:rsidP="0095489E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1- ا</w:t>
            </w:r>
            <w:r w:rsidRPr="002C1919">
              <w:rPr>
                <w:rFonts w:cs="B Mitra" w:hint="cs"/>
                <w:sz w:val="24"/>
                <w:szCs w:val="24"/>
                <w:rtl/>
              </w:rPr>
              <w:t xml:space="preserve">ستعلام از تمامي واحدهاي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درمانی </w:t>
            </w:r>
            <w:r w:rsidRPr="002C1919">
              <w:rPr>
                <w:rFonts w:cs="B Mitra" w:hint="cs"/>
                <w:sz w:val="24"/>
                <w:szCs w:val="24"/>
                <w:rtl/>
              </w:rPr>
              <w:t>مركز جهت معرفي افراديكه پرونده بهداشتي ندارند.</w:t>
            </w:r>
          </w:p>
          <w:p w:rsidR="0095489E" w:rsidRDefault="0095489E" w:rsidP="00BD1802">
            <w:pPr>
              <w:bidi/>
              <w:jc w:val="both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2- </w:t>
            </w:r>
            <w:r w:rsidRPr="002C1919">
              <w:rPr>
                <w:rFonts w:cs="B Mitra" w:hint="cs"/>
                <w:sz w:val="24"/>
                <w:szCs w:val="24"/>
                <w:rtl/>
              </w:rPr>
              <w:t xml:space="preserve">فراخوان افراد موجود در ليست جهت </w:t>
            </w:r>
            <w:r w:rsidR="00BD1802">
              <w:rPr>
                <w:rFonts w:cs="B Mitra" w:hint="cs"/>
                <w:sz w:val="24"/>
                <w:szCs w:val="24"/>
                <w:rtl/>
              </w:rPr>
              <w:t>اندازه گیری تیتر انتی بادی</w:t>
            </w:r>
          </w:p>
          <w:p w:rsidR="00BD1802" w:rsidRPr="00BD1802" w:rsidRDefault="0095489E" w:rsidP="00BD1802">
            <w:pPr>
              <w:bidi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3- </w:t>
            </w:r>
            <w:r w:rsidR="00BD1802" w:rsidRPr="002C1919">
              <w:rPr>
                <w:rFonts w:cs="B Mitra" w:hint="cs"/>
                <w:sz w:val="24"/>
                <w:szCs w:val="24"/>
                <w:rtl/>
              </w:rPr>
              <w:t>تكميل پرونده بهداشتي توسط پرسنل موجود در ليست</w:t>
            </w:r>
          </w:p>
          <w:p w:rsidR="00BD1802" w:rsidRPr="00BD1802" w:rsidRDefault="00BD1802" w:rsidP="00BD1802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95489E" w:rsidTr="00497DC2">
        <w:trPr>
          <w:trHeight w:val="2563"/>
        </w:trPr>
        <w:tc>
          <w:tcPr>
            <w:tcW w:w="3145" w:type="dxa"/>
          </w:tcPr>
          <w:p w:rsidR="0095489E" w:rsidRPr="00D06910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95489E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افزایش تعداد پرونده های بهداشتی  کامل پرسنل  به میزان 90% تا پایان سال 92</w:t>
            </w:r>
          </w:p>
        </w:tc>
        <w:tc>
          <w:tcPr>
            <w:tcW w:w="3686" w:type="dxa"/>
          </w:tcPr>
          <w:p w:rsidR="0095489E" w:rsidRPr="0095489E" w:rsidRDefault="0095489E" w:rsidP="0095489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497DC2" w:rsidRDefault="00497DC2" w:rsidP="00497DC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تعداد پرسنلی که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پرونده بهداشتی آنها تکمیل شده است</w:t>
            </w: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/کل پرسنل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مرکز آموزشی درمانی</w:t>
            </w: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*100</w:t>
            </w:r>
          </w:p>
          <w:p w:rsidR="0095489E" w:rsidRPr="0095489E" w:rsidRDefault="0095489E" w:rsidP="00207A8E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95489E" w:rsidRDefault="0095489E" w:rsidP="0095489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95489E" w:rsidRDefault="0095489E" w:rsidP="0095489E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BD1802" w:rsidRDefault="00BD1802" w:rsidP="00BD180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6" w:type="dxa"/>
          </w:tcPr>
          <w:p w:rsidR="0095489E" w:rsidRPr="00D06910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</w:tcPr>
          <w:p w:rsidR="0095489E" w:rsidRDefault="0095489E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95489E" w:rsidTr="00497DC2">
        <w:tc>
          <w:tcPr>
            <w:tcW w:w="3145" w:type="dxa"/>
            <w:shd w:val="clear" w:color="auto" w:fill="D9D9D9" w:themeFill="background1" w:themeFillShade="D9"/>
          </w:tcPr>
          <w:p w:rsidR="0095489E" w:rsidRPr="00054F6A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5489E" w:rsidRPr="00054F6A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95489E" w:rsidRPr="00054F6A" w:rsidRDefault="0095489E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95489E" w:rsidRPr="002C1919" w:rsidRDefault="00497DC2" w:rsidP="00497DC2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497DC2" w:rsidTr="00497DC2">
        <w:tc>
          <w:tcPr>
            <w:tcW w:w="3145" w:type="dxa"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Pr="0095489E" w:rsidRDefault="00497DC2" w:rsidP="00207A8E">
            <w:pPr>
              <w:bidi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شاخص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های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مدیریتی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497DC2" w:rsidRPr="00BD1802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D1802">
              <w:rPr>
                <w:rFonts w:cs="B Mitra" w:hint="cs"/>
                <w:b/>
                <w:bCs/>
                <w:sz w:val="24"/>
                <w:szCs w:val="24"/>
                <w:rtl/>
              </w:rPr>
              <w:t>اندازه گيري تيتر آنتي بادي 95% پرسنل تا پايان سال 92</w:t>
            </w:r>
          </w:p>
        </w:tc>
        <w:tc>
          <w:tcPr>
            <w:tcW w:w="297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اندازه گیری تیتر آنتی بادی پرسنل</w:t>
            </w:r>
          </w:p>
        </w:tc>
        <w:tc>
          <w:tcPr>
            <w:tcW w:w="3119" w:type="dxa"/>
            <w:vMerge w:val="restart"/>
          </w:tcPr>
          <w:p w:rsidR="00497DC2" w:rsidRDefault="00497DC2" w:rsidP="00497DC2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1- </w:t>
            </w: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استعلام از تمامي واحدهاي مركز جهت معرفي افراديكه تيتر آنتي بادي ندارند.</w:t>
            </w:r>
          </w:p>
          <w:p w:rsidR="00497DC2" w:rsidRPr="00497DC2" w:rsidRDefault="00497DC2" w:rsidP="00497DC2">
            <w:pPr>
              <w:jc w:val="right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497DC2" w:rsidRDefault="00497DC2" w:rsidP="00497DC2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2-</w:t>
            </w: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فراخوان افراد موجود در ليست و راهنمايي جهت انجام آزمايش تيتر</w:t>
            </w:r>
          </w:p>
          <w:p w:rsidR="00497DC2" w:rsidRPr="00497DC2" w:rsidRDefault="00497DC2" w:rsidP="00497DC2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</w:p>
          <w:p w:rsidR="00497DC2" w:rsidRDefault="00497DC2" w:rsidP="00497DC2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3- </w:t>
            </w: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انجام آزمایش توسط پرسنل و درج نتيجه تيتر در پرونده بهداشتي</w:t>
            </w:r>
          </w:p>
          <w:p w:rsidR="00497DC2" w:rsidRPr="00497DC2" w:rsidRDefault="00497DC2" w:rsidP="00497DC2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</w:p>
          <w:p w:rsidR="00497DC2" w:rsidRPr="00497DC2" w:rsidRDefault="00497DC2" w:rsidP="00497DC2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4- </w:t>
            </w: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معرفي پرسنل با تيتر آنتي بادي كمتر از 10 به مركز بهداشت محل سكونت جهت تزريق مجدد واكست هپاتيت</w:t>
            </w: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ب</w:t>
            </w:r>
          </w:p>
          <w:p w:rsidR="00497DC2" w:rsidRPr="002C1919" w:rsidRDefault="00497DC2" w:rsidP="00497DC2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5-</w:t>
            </w: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كنترل مجدد تيتر دو هفته بعد از تزريق مجدد واكسن و درج نتيجه در پرونده بهداشتي</w:t>
            </w:r>
          </w:p>
        </w:tc>
      </w:tr>
      <w:tr w:rsidR="00497DC2" w:rsidTr="00497DC2">
        <w:trPr>
          <w:trHeight w:val="2563"/>
        </w:trPr>
        <w:tc>
          <w:tcPr>
            <w:tcW w:w="3145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497DC2" w:rsidRPr="005C29AE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4"/>
                <w:szCs w:val="24"/>
                <w:rtl/>
              </w:rPr>
              <w:t>اندازه گيري تيتر آنتي بادي 95% پرسنل تا پايان سال 92</w:t>
            </w:r>
          </w:p>
        </w:tc>
        <w:tc>
          <w:tcPr>
            <w:tcW w:w="3686" w:type="dxa"/>
          </w:tcPr>
          <w:p w:rsidR="00497DC2" w:rsidRPr="00FA5FBD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تعداد پرسنلی که تیتر آنتی بادی آنها اندازه گیری شده/کل پرسنل واحدهایی بالینی*100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6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95489E" w:rsidRDefault="0095489E" w:rsidP="0095489E">
      <w:pPr>
        <w:bidi/>
        <w:rPr>
          <w:rFonts w:cs="B Mitra" w:hint="cs"/>
          <w:sz w:val="28"/>
          <w:szCs w:val="28"/>
          <w:rtl/>
          <w:lang w:bidi="fa-IR"/>
        </w:rPr>
      </w:pPr>
    </w:p>
    <w:tbl>
      <w:tblPr>
        <w:tblStyle w:val="TableGrid"/>
        <w:bidiVisual/>
        <w:tblW w:w="12926" w:type="dxa"/>
        <w:tblLook w:val="04A0"/>
      </w:tblPr>
      <w:tblGrid>
        <w:gridCol w:w="3145"/>
        <w:gridCol w:w="3686"/>
        <w:gridCol w:w="2976"/>
        <w:gridCol w:w="3119"/>
      </w:tblGrid>
      <w:tr w:rsidR="00497DC2" w:rsidTr="00207A8E">
        <w:tc>
          <w:tcPr>
            <w:tcW w:w="3145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497DC2" w:rsidTr="00207A8E">
        <w:tc>
          <w:tcPr>
            <w:tcW w:w="3145" w:type="dxa"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شاخص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های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مدیریتی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افزایش تعداد پرونده های بهداشتی  کامل پرسنل  به میزان 90% تا پایان سال 92</w:t>
            </w:r>
          </w:p>
        </w:tc>
        <w:tc>
          <w:tcPr>
            <w:tcW w:w="297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تکمیل پرونده بهداشتی</w:t>
            </w:r>
          </w:p>
        </w:tc>
        <w:tc>
          <w:tcPr>
            <w:tcW w:w="3119" w:type="dxa"/>
            <w:vMerge w:val="restart"/>
          </w:tcPr>
          <w:p w:rsidR="00497DC2" w:rsidRPr="002C1919" w:rsidRDefault="00497DC2" w:rsidP="00207A8E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1- ا</w:t>
            </w:r>
            <w:r w:rsidRPr="002C1919">
              <w:rPr>
                <w:rFonts w:cs="B Mitra" w:hint="cs"/>
                <w:sz w:val="24"/>
                <w:szCs w:val="24"/>
                <w:rtl/>
              </w:rPr>
              <w:t xml:space="preserve">ستعلام از تمامي واحدهاي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درمانی </w:t>
            </w:r>
            <w:r w:rsidRPr="002C1919">
              <w:rPr>
                <w:rFonts w:cs="B Mitra" w:hint="cs"/>
                <w:sz w:val="24"/>
                <w:szCs w:val="24"/>
                <w:rtl/>
              </w:rPr>
              <w:t>مركز جهت معرفي افراديكه پرونده بهداشتي ندارند.</w:t>
            </w:r>
          </w:p>
          <w:p w:rsidR="00497DC2" w:rsidRDefault="00497DC2" w:rsidP="00207A8E">
            <w:pPr>
              <w:bidi/>
              <w:jc w:val="both"/>
              <w:rPr>
                <w:rFonts w:cs="B Mitra" w:hint="cs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2- </w:t>
            </w:r>
            <w:r w:rsidRPr="002C1919">
              <w:rPr>
                <w:rFonts w:cs="B Mitra" w:hint="cs"/>
                <w:sz w:val="24"/>
                <w:szCs w:val="24"/>
                <w:rtl/>
              </w:rPr>
              <w:t xml:space="preserve">فراخوان افراد موجود در ليست جهت </w:t>
            </w:r>
            <w:r>
              <w:rPr>
                <w:rFonts w:cs="B Mitra" w:hint="cs"/>
                <w:sz w:val="24"/>
                <w:szCs w:val="24"/>
                <w:rtl/>
              </w:rPr>
              <w:t>اندازه گیری تیتر انتی بادی</w:t>
            </w:r>
          </w:p>
          <w:p w:rsidR="00497DC2" w:rsidRPr="00BD1802" w:rsidRDefault="00497DC2" w:rsidP="00207A8E">
            <w:pPr>
              <w:bidi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3- </w:t>
            </w:r>
            <w:r w:rsidRPr="002C1919">
              <w:rPr>
                <w:rFonts w:cs="B Mitra" w:hint="cs"/>
                <w:sz w:val="24"/>
                <w:szCs w:val="24"/>
                <w:rtl/>
              </w:rPr>
              <w:t>تكميل پرونده بهداشتي توسط پرسنل موجود در ليست</w:t>
            </w:r>
          </w:p>
          <w:p w:rsidR="00497DC2" w:rsidRPr="00BD1802" w:rsidRDefault="00497DC2" w:rsidP="00207A8E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97DC2" w:rsidTr="00207A8E">
        <w:trPr>
          <w:trHeight w:val="2563"/>
        </w:trPr>
        <w:tc>
          <w:tcPr>
            <w:tcW w:w="3145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افزایش تعداد پرونده های بهداشتی  کامل پرسنل  به میزان 90% تا پایان سال 92</w:t>
            </w:r>
          </w:p>
        </w:tc>
        <w:tc>
          <w:tcPr>
            <w:tcW w:w="368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تعداد پرسنلی که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پرونده بهداشتی آنها تکمیل شده است</w:t>
            </w: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/کل پرسنل </w:t>
            </w: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مرکز آموزشی درمانی</w:t>
            </w: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*100</w:t>
            </w:r>
          </w:p>
          <w:p w:rsidR="00497DC2" w:rsidRPr="0095489E" w:rsidRDefault="00497DC2" w:rsidP="00207A8E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6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497DC2" w:rsidTr="00207A8E">
        <w:tc>
          <w:tcPr>
            <w:tcW w:w="3145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497DC2" w:rsidRPr="002C1919" w:rsidRDefault="00497DC2" w:rsidP="00207A8E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497DC2" w:rsidTr="00207A8E">
        <w:tc>
          <w:tcPr>
            <w:tcW w:w="3145" w:type="dxa"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Pr="0095489E" w:rsidRDefault="00497DC2" w:rsidP="00207A8E">
            <w:pPr>
              <w:bidi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شاخص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های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مدیریتی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497DC2" w:rsidRPr="00BD1802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D1802">
              <w:rPr>
                <w:rFonts w:cs="B Mitra" w:hint="cs"/>
                <w:b/>
                <w:bCs/>
                <w:sz w:val="24"/>
                <w:szCs w:val="24"/>
                <w:rtl/>
              </w:rPr>
              <w:t>اندازه گيري تيتر آنتي بادي 95% پرسنل تا پايان سال 92</w:t>
            </w:r>
          </w:p>
        </w:tc>
        <w:tc>
          <w:tcPr>
            <w:tcW w:w="297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اندازه گیری تیتر آنتی بادی پرسنل</w:t>
            </w:r>
          </w:p>
        </w:tc>
        <w:tc>
          <w:tcPr>
            <w:tcW w:w="3119" w:type="dxa"/>
            <w:vMerge w:val="restart"/>
          </w:tcPr>
          <w:p w:rsidR="00497DC2" w:rsidRDefault="00497DC2" w:rsidP="00207A8E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1- استعلام از تمامي واحدهاي مركز جهت معرفي افراديكه تيتر آنتي بادي ندارند.</w:t>
            </w:r>
          </w:p>
          <w:p w:rsidR="00497DC2" w:rsidRPr="00497DC2" w:rsidRDefault="00497DC2" w:rsidP="00207A8E">
            <w:pPr>
              <w:jc w:val="right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497DC2" w:rsidRDefault="00497DC2" w:rsidP="00207A8E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2-فراخوان افراد موجود در ليست و راهنمايي جهت انجام آزمايش تيتر</w:t>
            </w:r>
          </w:p>
          <w:p w:rsidR="00497DC2" w:rsidRPr="00497DC2" w:rsidRDefault="00497DC2" w:rsidP="00207A8E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</w:p>
          <w:p w:rsidR="00497DC2" w:rsidRDefault="00497DC2" w:rsidP="00207A8E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3- انجام آزمایش توسط پرسنل و درج نتيجه تيتر در پرونده بهداشتي</w:t>
            </w:r>
          </w:p>
          <w:p w:rsidR="00497DC2" w:rsidRPr="00497DC2" w:rsidRDefault="00497DC2" w:rsidP="00207A8E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</w:p>
          <w:p w:rsidR="00497DC2" w:rsidRPr="00497DC2" w:rsidRDefault="00497DC2" w:rsidP="00207A8E">
            <w:pPr>
              <w:jc w:val="right"/>
              <w:rPr>
                <w:rFonts w:cs="B Mitra" w:hint="cs"/>
                <w:b/>
                <w:bCs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4- معرفي پرسنل با تيتر آنتي بادي كمتر از 10 به مركز بهداشت محل سكونت جهت تزريق مجدد واكست هپاتيت ب</w:t>
            </w:r>
          </w:p>
          <w:p w:rsidR="00497DC2" w:rsidRPr="002C1919" w:rsidRDefault="00497DC2" w:rsidP="00207A8E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5- كنترل مجدد تيتر دو هفته بعد از تزريق مجدد واكسن و درج نتيجه در پرونده بهداشتي</w:t>
            </w:r>
          </w:p>
        </w:tc>
      </w:tr>
      <w:tr w:rsidR="00497DC2" w:rsidTr="00207A8E">
        <w:trPr>
          <w:trHeight w:val="2563"/>
        </w:trPr>
        <w:tc>
          <w:tcPr>
            <w:tcW w:w="3145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497DC2" w:rsidRPr="005C29AE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4"/>
                <w:szCs w:val="24"/>
                <w:rtl/>
              </w:rPr>
              <w:t>اندازه گيري تيتر آنتي بادي 95% پرسنل تا پايان سال 92</w:t>
            </w:r>
          </w:p>
        </w:tc>
        <w:tc>
          <w:tcPr>
            <w:tcW w:w="3686" w:type="dxa"/>
          </w:tcPr>
          <w:p w:rsidR="00497DC2" w:rsidRPr="00FA5FBD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5489E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تعداد پرسنلی که تیتر آنتی بادی آنها اندازه گیری شده/کل پرسنل واحدهایی بالینی*100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6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497DC2" w:rsidRDefault="00497DC2" w:rsidP="00497DC2">
      <w:pPr>
        <w:bidi/>
        <w:rPr>
          <w:rFonts w:cs="B Mitra" w:hint="cs"/>
          <w:sz w:val="28"/>
          <w:szCs w:val="28"/>
          <w:rtl/>
          <w:lang w:bidi="fa-IR"/>
        </w:rPr>
      </w:pPr>
    </w:p>
    <w:tbl>
      <w:tblPr>
        <w:tblStyle w:val="TableGrid"/>
        <w:bidiVisual/>
        <w:tblW w:w="12926" w:type="dxa"/>
        <w:tblLook w:val="04A0"/>
      </w:tblPr>
      <w:tblGrid>
        <w:gridCol w:w="3145"/>
        <w:gridCol w:w="3686"/>
        <w:gridCol w:w="2976"/>
        <w:gridCol w:w="3119"/>
      </w:tblGrid>
      <w:tr w:rsidR="00497DC2" w:rsidTr="00677E93">
        <w:trPr>
          <w:trHeight w:val="558"/>
        </w:trPr>
        <w:tc>
          <w:tcPr>
            <w:tcW w:w="3145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677E93" w:rsidTr="00207A8E">
        <w:tc>
          <w:tcPr>
            <w:tcW w:w="3145" w:type="dxa"/>
          </w:tcPr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شاخص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های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مدیریتی</w:t>
            </w: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677E93" w:rsidRPr="00497DC2" w:rsidRDefault="00677E93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افزايش گزارش حادثه از واحدها به ميزان5% نسبت به سال قبل تا پايان سال 92</w:t>
            </w:r>
          </w:p>
        </w:tc>
        <w:tc>
          <w:tcPr>
            <w:tcW w:w="2976" w:type="dxa"/>
          </w:tcPr>
          <w:p w:rsidR="00677E93" w:rsidRPr="00677E93" w:rsidRDefault="00677E93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>تهيه فرم گزارش حادثه</w:t>
            </w:r>
          </w:p>
        </w:tc>
        <w:tc>
          <w:tcPr>
            <w:tcW w:w="3119" w:type="dxa"/>
            <w:vMerge w:val="restart"/>
          </w:tcPr>
          <w:p w:rsidR="00677E93" w:rsidRPr="00677E93" w:rsidRDefault="00677E93" w:rsidP="00677E93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>استخراج مطالب از منابع معتبر</w:t>
            </w: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77E93" w:rsidRPr="00677E93" w:rsidRDefault="00677E93" w:rsidP="00677E93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تهيه فرم گزارش حادث</w:t>
            </w:r>
          </w:p>
          <w:p w:rsidR="00677E93" w:rsidRDefault="00677E93" w:rsidP="00677E93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cs="B Mitra" w:hint="cs"/>
                <w:b/>
                <w:bCs/>
                <w:sz w:val="24"/>
                <w:szCs w:val="24"/>
                <w:lang w:bidi="fa-IR"/>
              </w:rPr>
            </w:pP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>تائيد فرم</w:t>
            </w: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677E93" w:rsidRPr="00677E93" w:rsidRDefault="00677E93" w:rsidP="00677E93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cs="B Mitra" w:hint="cs"/>
                <w:b/>
                <w:bCs/>
                <w:sz w:val="24"/>
                <w:szCs w:val="24"/>
                <w:lang w:bidi="fa-IR"/>
              </w:rPr>
            </w:pP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>توجيه سرپرستاران درمورد نحوه تكميل فرم</w:t>
            </w:r>
          </w:p>
          <w:p w:rsidR="00677E93" w:rsidRPr="00677E93" w:rsidRDefault="00677E93" w:rsidP="00677E93">
            <w:pPr>
              <w:pStyle w:val="ListParagraph"/>
              <w:numPr>
                <w:ilvl w:val="0"/>
                <w:numId w:val="4"/>
              </w:numPr>
              <w:bidi/>
              <w:jc w:val="both"/>
              <w:rPr>
                <w:rFonts w:cs="B Mitra" w:hint="cs"/>
                <w:b/>
                <w:bCs/>
                <w:sz w:val="24"/>
                <w:szCs w:val="24"/>
                <w:lang w:bidi="fa-IR"/>
              </w:rPr>
            </w:pPr>
            <w:r w:rsidRPr="00677E93">
              <w:rPr>
                <w:rFonts w:cs="B Mitra" w:hint="cs"/>
                <w:b/>
                <w:bCs/>
                <w:sz w:val="24"/>
                <w:szCs w:val="24"/>
                <w:rtl/>
              </w:rPr>
              <w:t>توجيه پرسنل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توسط سرپرستاران هر بخش</w:t>
            </w:r>
          </w:p>
          <w:p w:rsidR="00677E93" w:rsidRPr="00677E93" w:rsidRDefault="00677E93" w:rsidP="00677E93">
            <w:pPr>
              <w:pStyle w:val="ListParagraph"/>
              <w:bidi/>
              <w:ind w:left="360"/>
              <w:jc w:val="both"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677E93" w:rsidRPr="002C1919" w:rsidRDefault="00677E93" w:rsidP="00677E93">
            <w:pPr>
              <w:jc w:val="right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677E93" w:rsidTr="00207A8E">
        <w:trPr>
          <w:trHeight w:val="2563"/>
        </w:trPr>
        <w:tc>
          <w:tcPr>
            <w:tcW w:w="3145" w:type="dxa"/>
          </w:tcPr>
          <w:p w:rsidR="00677E93" w:rsidRPr="00D06910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677E93" w:rsidRDefault="00677E93" w:rsidP="00207A8E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 w:rsidRPr="00497DC2">
              <w:rPr>
                <w:rFonts w:cs="B Mitra" w:hint="cs"/>
                <w:b/>
                <w:bCs/>
                <w:sz w:val="24"/>
                <w:szCs w:val="24"/>
                <w:rtl/>
              </w:rPr>
              <w:t>افزايش گزارش حادثه از واحدها به ميزان5% نسبت به سال قبل تا پايان سال 92</w:t>
            </w:r>
          </w:p>
          <w:p w:rsidR="00677E93" w:rsidRDefault="00677E93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Default="00677E93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Default="00677E93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Default="00677E93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Default="00677E93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Default="00677E93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Default="00677E93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677E93" w:rsidRPr="0095489E" w:rsidRDefault="00677E93" w:rsidP="00497DC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</w:tcPr>
          <w:p w:rsidR="00677E93" w:rsidRPr="0095489E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تعداد گزارشات حادثه از واحدهای مرکز در طول یکسال و مقایسه با تعداد گزارشات سال قبل</w:t>
            </w:r>
          </w:p>
          <w:p w:rsidR="00677E93" w:rsidRPr="0095489E" w:rsidRDefault="00677E93" w:rsidP="00207A8E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6" w:type="dxa"/>
          </w:tcPr>
          <w:p w:rsidR="00677E93" w:rsidRPr="00D06910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</w:tcPr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677E93" w:rsidTr="00207A8E">
        <w:tc>
          <w:tcPr>
            <w:tcW w:w="3145" w:type="dxa"/>
            <w:shd w:val="clear" w:color="auto" w:fill="D9D9D9" w:themeFill="background1" w:themeFillShade="D9"/>
          </w:tcPr>
          <w:p w:rsidR="00677E93" w:rsidRPr="00054F6A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677E93" w:rsidRPr="00054F6A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677E93" w:rsidRPr="00054F6A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677E93" w:rsidRPr="002C1919" w:rsidRDefault="00677E93" w:rsidP="00677E93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فعالیتها</w:t>
            </w:r>
          </w:p>
        </w:tc>
      </w:tr>
      <w:tr w:rsidR="00677E93" w:rsidTr="00207A8E">
        <w:tc>
          <w:tcPr>
            <w:tcW w:w="3145" w:type="dxa"/>
          </w:tcPr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Pr="0095489E" w:rsidRDefault="00677E93" w:rsidP="00207A8E">
            <w:pPr>
              <w:bidi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شاخص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های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مدیریتی</w:t>
            </w: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8D47AB" w:rsidRDefault="008D47AB" w:rsidP="008D47AB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8D47AB" w:rsidRDefault="008D47AB" w:rsidP="008D47AB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677E93" w:rsidRPr="00534BFB" w:rsidRDefault="008D47AB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534BFB">
              <w:rPr>
                <w:rFonts w:cs="B Mitra" w:hint="cs"/>
                <w:b/>
                <w:bCs/>
                <w:sz w:val="24"/>
                <w:szCs w:val="24"/>
                <w:rtl/>
              </w:rPr>
              <w:t>رعایت اصول صحیح ارگونومی توسط 50% تا پایان سال93</w:t>
            </w:r>
          </w:p>
        </w:tc>
        <w:tc>
          <w:tcPr>
            <w:tcW w:w="2976" w:type="dxa"/>
          </w:tcPr>
          <w:p w:rsidR="00677E93" w:rsidRDefault="008D47AB" w:rsidP="00207A8E">
            <w:pPr>
              <w:bidi/>
              <w:rPr>
                <w:rFonts w:cs="B Mitra" w:hint="cs"/>
                <w:sz w:val="28"/>
                <w:szCs w:val="28"/>
                <w:rtl/>
              </w:rPr>
            </w:pPr>
            <w:r>
              <w:rPr>
                <w:rFonts w:cs="B Mitra"/>
                <w:b/>
                <w:bCs/>
                <w:sz w:val="24"/>
                <w:szCs w:val="24"/>
                <w:lang w:bidi="fa-IR"/>
              </w:rPr>
              <w:t>S1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2C1919">
              <w:rPr>
                <w:rFonts w:cs="B Mitra" w:hint="cs"/>
                <w:sz w:val="28"/>
                <w:szCs w:val="28"/>
                <w:rtl/>
              </w:rPr>
              <w:t xml:space="preserve"> برگزاری کلاس آموزشی در مورد آشنایی با اصول صحیح ارگونومی</w:t>
            </w: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sz w:val="28"/>
                <w:szCs w:val="28"/>
                <w:rtl/>
              </w:rPr>
            </w:pPr>
          </w:p>
          <w:p w:rsidR="008D47AB" w:rsidRPr="0095489E" w:rsidRDefault="008D47AB" w:rsidP="008D47AB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8"/>
                <w:szCs w:val="28"/>
              </w:rPr>
              <w:t>S2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:</w:t>
            </w:r>
            <w:r w:rsidRPr="002C1919">
              <w:rPr>
                <w:rFonts w:cs="B Mitra" w:hint="cs"/>
                <w:sz w:val="28"/>
                <w:szCs w:val="28"/>
                <w:rtl/>
              </w:rPr>
              <w:t xml:space="preserve"> تهیه بنر و بروشور آموزشی در مورد رعایت اصول صحیح ارگونومی</w:t>
            </w:r>
          </w:p>
        </w:tc>
        <w:tc>
          <w:tcPr>
            <w:tcW w:w="3119" w:type="dxa"/>
            <w:vMerge w:val="restart"/>
          </w:tcPr>
          <w:p w:rsidR="008D47AB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تعیین گروه هدف</w:t>
            </w:r>
          </w:p>
          <w:p w:rsidR="008D47AB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تعیین فرد آموزش دهنده</w:t>
            </w:r>
          </w:p>
          <w:p w:rsidR="008D47AB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تهیه پکیج آموزشی</w:t>
            </w:r>
          </w:p>
          <w:p w:rsidR="00677E93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 w:hint="cs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تعیین محل و زمان آموزش</w:t>
            </w:r>
          </w:p>
          <w:p w:rsidR="008D47AB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 w:hint="cs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گروه بندی افراد هدف</w:t>
            </w:r>
          </w:p>
          <w:p w:rsidR="008D47AB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 w:hint="cs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تنظیم برنامه</w:t>
            </w:r>
          </w:p>
          <w:p w:rsidR="008D47AB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 w:hint="cs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ارسال /ابلاغ برنامه به گروه هدف</w:t>
            </w:r>
          </w:p>
          <w:p w:rsidR="008D47AB" w:rsidRP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 w:hint="cs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برگزاری کلاس</w:t>
            </w:r>
          </w:p>
          <w:p w:rsidR="00534BFB" w:rsidRDefault="008D47AB" w:rsidP="00534BFB">
            <w:pPr>
              <w:pStyle w:val="ListParagraph"/>
              <w:numPr>
                <w:ilvl w:val="0"/>
                <w:numId w:val="5"/>
              </w:numPr>
              <w:bidi/>
              <w:rPr>
                <w:rFonts w:cs="B Mitra"/>
                <w:sz w:val="24"/>
                <w:szCs w:val="24"/>
                <w:rtl/>
              </w:rPr>
            </w:pPr>
            <w:r w:rsidRPr="00534BFB">
              <w:rPr>
                <w:rFonts w:cs="B Mitra" w:hint="cs"/>
                <w:sz w:val="24"/>
                <w:szCs w:val="24"/>
                <w:rtl/>
              </w:rPr>
              <w:t>صدور گواهی</w:t>
            </w:r>
          </w:p>
          <w:p w:rsidR="00534BFB" w:rsidRDefault="00534BFB" w:rsidP="00534BFB">
            <w:pPr>
              <w:rPr>
                <w:rFonts w:hint="cs"/>
                <w:rtl/>
              </w:rPr>
            </w:pPr>
          </w:p>
          <w:p w:rsidR="00534BFB" w:rsidRDefault="00534BFB" w:rsidP="00534BFB">
            <w:pPr>
              <w:rPr>
                <w:rtl/>
              </w:rPr>
            </w:pPr>
          </w:p>
          <w:p w:rsidR="00534BFB" w:rsidRDefault="00534BFB" w:rsidP="00534BFB">
            <w:pPr>
              <w:rPr>
                <w:rtl/>
              </w:rPr>
            </w:pPr>
          </w:p>
          <w:p w:rsidR="008D47AB" w:rsidRPr="00534BFB" w:rsidRDefault="00534BFB" w:rsidP="00534BFB">
            <w:pPr>
              <w:pStyle w:val="ListParagraph"/>
              <w:numPr>
                <w:ilvl w:val="0"/>
                <w:numId w:val="6"/>
              </w:numPr>
              <w:bidi/>
              <w:rPr>
                <w:rFonts w:hint="cs"/>
              </w:rPr>
            </w:pPr>
            <w:r w:rsidRPr="002C1919">
              <w:rPr>
                <w:rFonts w:cs="B Mitra" w:hint="cs"/>
                <w:sz w:val="24"/>
                <w:szCs w:val="24"/>
                <w:rtl/>
              </w:rPr>
              <w:t>استخراج مطالب از منابع معتبر</w:t>
            </w:r>
          </w:p>
          <w:p w:rsidR="00534BFB" w:rsidRPr="00534BFB" w:rsidRDefault="00534BFB" w:rsidP="00534BFB">
            <w:pPr>
              <w:pStyle w:val="ListParagraph"/>
              <w:numPr>
                <w:ilvl w:val="0"/>
                <w:numId w:val="6"/>
              </w:numPr>
              <w:bidi/>
              <w:rPr>
                <w:rFonts w:hint="cs"/>
              </w:rPr>
            </w:pPr>
            <w:r w:rsidRPr="002C1919">
              <w:rPr>
                <w:rFonts w:cs="B Mitra" w:hint="cs"/>
                <w:sz w:val="24"/>
                <w:szCs w:val="24"/>
                <w:rtl/>
              </w:rPr>
              <w:t>تهیه به صورت بروشور</w:t>
            </w:r>
          </w:p>
          <w:p w:rsidR="00534BFB" w:rsidRPr="00534BFB" w:rsidRDefault="00534BFB" w:rsidP="00534BFB">
            <w:pPr>
              <w:pStyle w:val="ListParagraph"/>
              <w:numPr>
                <w:ilvl w:val="0"/>
                <w:numId w:val="6"/>
              </w:numPr>
              <w:bidi/>
              <w:rPr>
                <w:rFonts w:hint="cs"/>
              </w:rPr>
            </w:pPr>
            <w:r w:rsidRPr="002C1919">
              <w:rPr>
                <w:rFonts w:cs="B Mitra" w:hint="cs"/>
                <w:sz w:val="24"/>
                <w:szCs w:val="24"/>
                <w:rtl/>
              </w:rPr>
              <w:t>هماهنگی با امور مالی جهت تهیه بنر</w:t>
            </w:r>
          </w:p>
          <w:p w:rsidR="00534BFB" w:rsidRPr="00534BFB" w:rsidRDefault="00534BFB" w:rsidP="00534BFB">
            <w:pPr>
              <w:pStyle w:val="ListParagraph"/>
              <w:numPr>
                <w:ilvl w:val="0"/>
                <w:numId w:val="6"/>
              </w:numPr>
              <w:bidi/>
              <w:rPr>
                <w:rFonts w:hint="cs"/>
              </w:rPr>
            </w:pPr>
            <w:r w:rsidRPr="002C1919">
              <w:rPr>
                <w:rFonts w:cs="B Mitra" w:hint="cs"/>
                <w:sz w:val="24"/>
                <w:szCs w:val="24"/>
                <w:rtl/>
              </w:rPr>
              <w:t>پیگیری تهیه بنر</w:t>
            </w:r>
          </w:p>
          <w:p w:rsidR="00534BFB" w:rsidRPr="00534BFB" w:rsidRDefault="00534BFB" w:rsidP="00534BFB">
            <w:pPr>
              <w:pStyle w:val="ListParagraph"/>
              <w:numPr>
                <w:ilvl w:val="0"/>
                <w:numId w:val="6"/>
              </w:numPr>
              <w:bidi/>
              <w:rPr>
                <w:rtl/>
              </w:rPr>
            </w:pPr>
            <w:r w:rsidRPr="002C1919">
              <w:rPr>
                <w:rFonts w:cs="B Mitra" w:hint="cs"/>
                <w:sz w:val="24"/>
                <w:szCs w:val="24"/>
                <w:rtl/>
              </w:rPr>
              <w:t>تکثیر بنر و بروشور درکلیه واحدها</w:t>
            </w:r>
          </w:p>
        </w:tc>
      </w:tr>
      <w:tr w:rsidR="00677E93" w:rsidTr="00207A8E">
        <w:trPr>
          <w:trHeight w:val="2563"/>
        </w:trPr>
        <w:tc>
          <w:tcPr>
            <w:tcW w:w="3145" w:type="dxa"/>
          </w:tcPr>
          <w:p w:rsidR="00677E93" w:rsidRPr="00D06910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677E93" w:rsidRDefault="00534BFB" w:rsidP="00207A8E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  <w:r w:rsidRPr="00534BFB">
              <w:rPr>
                <w:rFonts w:cs="B Mitra" w:hint="cs"/>
                <w:b/>
                <w:bCs/>
                <w:sz w:val="24"/>
                <w:szCs w:val="24"/>
                <w:rtl/>
              </w:rPr>
              <w:t>رعایت اصول صحیح ارگونومی توسط 50% تا پایان سال93</w:t>
            </w: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8D47AB" w:rsidRDefault="008D47AB" w:rsidP="008D47AB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Pr="005C29AE" w:rsidRDefault="00677E93" w:rsidP="00677E93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677E93" w:rsidRPr="00FA5FBD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677E93" w:rsidRPr="00F03482" w:rsidRDefault="00F03482" w:rsidP="00497DC2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F0348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تعداد موارد رعایت شده در چک لیست/کل داده ها</w:t>
            </w:r>
            <w:r w:rsidR="00B7016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F03482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*100</w:t>
            </w:r>
          </w:p>
        </w:tc>
        <w:tc>
          <w:tcPr>
            <w:tcW w:w="2976" w:type="dxa"/>
          </w:tcPr>
          <w:p w:rsidR="00677E93" w:rsidRPr="00D06910" w:rsidRDefault="00677E93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677E93" w:rsidRDefault="00534BFB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چک لیست </w:t>
            </w:r>
          </w:p>
        </w:tc>
        <w:tc>
          <w:tcPr>
            <w:tcW w:w="3119" w:type="dxa"/>
            <w:vMerge/>
          </w:tcPr>
          <w:p w:rsidR="00677E93" w:rsidRDefault="00677E93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677E93" w:rsidRDefault="00677E93" w:rsidP="00677E93">
      <w:pPr>
        <w:bidi/>
        <w:rPr>
          <w:rFonts w:cs="B Mitra" w:hint="cs"/>
          <w:sz w:val="28"/>
          <w:szCs w:val="28"/>
          <w:rtl/>
          <w:lang w:bidi="fa-IR"/>
        </w:rPr>
      </w:pPr>
    </w:p>
    <w:p w:rsidR="00677E93" w:rsidRDefault="00677E93" w:rsidP="00677E93">
      <w:pPr>
        <w:bidi/>
        <w:rPr>
          <w:rFonts w:cs="B Mitra" w:hint="cs"/>
          <w:sz w:val="28"/>
          <w:szCs w:val="28"/>
          <w:rtl/>
          <w:lang w:bidi="fa-IR"/>
        </w:rPr>
      </w:pPr>
    </w:p>
    <w:tbl>
      <w:tblPr>
        <w:tblStyle w:val="TableGrid"/>
        <w:bidiVisual/>
        <w:tblW w:w="12926" w:type="dxa"/>
        <w:tblLook w:val="04A0"/>
      </w:tblPr>
      <w:tblGrid>
        <w:gridCol w:w="3145"/>
        <w:gridCol w:w="3686"/>
        <w:gridCol w:w="2976"/>
        <w:gridCol w:w="3119"/>
      </w:tblGrid>
      <w:tr w:rsidR="00497DC2" w:rsidTr="00207A8E">
        <w:tc>
          <w:tcPr>
            <w:tcW w:w="3145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497DC2" w:rsidTr="00207A8E">
        <w:tc>
          <w:tcPr>
            <w:tcW w:w="3145" w:type="dxa"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شاخص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های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مدیریتی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vMerge w:val="restart"/>
          </w:tcPr>
          <w:p w:rsidR="00497DC2" w:rsidRPr="00BD1802" w:rsidRDefault="00497DC2" w:rsidP="00207A8E">
            <w:pPr>
              <w:bidi/>
              <w:jc w:val="both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97DC2" w:rsidTr="00207A8E">
        <w:trPr>
          <w:trHeight w:val="2563"/>
        </w:trPr>
        <w:tc>
          <w:tcPr>
            <w:tcW w:w="3145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497DC2" w:rsidRDefault="00497DC2" w:rsidP="00207A8E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Default="00497DC2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Default="00497DC2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Default="00497DC2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Default="00497DC2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Default="00497DC2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Default="00497DC2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Default="00497DC2" w:rsidP="00497DC2">
            <w:pPr>
              <w:bidi/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</w:pPr>
          </w:p>
          <w:p w:rsidR="00497DC2" w:rsidRPr="0095489E" w:rsidRDefault="00497DC2" w:rsidP="00497DC2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 w:hint="cs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6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  <w:tr w:rsidR="00497DC2" w:rsidTr="00207A8E">
        <w:tc>
          <w:tcPr>
            <w:tcW w:w="3145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حیطه/هدف کلی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هدف اختصاصی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:rsidR="00497DC2" w:rsidRPr="00054F6A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استراتژی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:rsidR="00497DC2" w:rsidRPr="002C1919" w:rsidRDefault="00497DC2" w:rsidP="00207A8E">
            <w:pPr>
              <w:jc w:val="right"/>
              <w:rPr>
                <w:rFonts w:cs="B Mitra"/>
                <w:sz w:val="24"/>
                <w:szCs w:val="24"/>
                <w:rtl/>
              </w:rPr>
            </w:pPr>
            <w:r w:rsidRPr="00054F6A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فعالیتها</w:t>
            </w:r>
          </w:p>
        </w:tc>
      </w:tr>
      <w:tr w:rsidR="00497DC2" w:rsidTr="00207A8E">
        <w:tc>
          <w:tcPr>
            <w:tcW w:w="3145" w:type="dxa"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Pr="0095489E" w:rsidRDefault="00497DC2" w:rsidP="00207A8E">
            <w:pPr>
              <w:bidi/>
              <w:rPr>
                <w:rFonts w:cs="B Mitra"/>
                <w:color w:val="FF0000"/>
                <w:sz w:val="28"/>
                <w:szCs w:val="28"/>
                <w:rtl/>
                <w:lang w:bidi="fa-IR"/>
              </w:rPr>
            </w:pPr>
            <w:r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 xml:space="preserve">مدیریتی/ </w:t>
            </w:r>
            <w:r w:rsidRPr="002C1919">
              <w:rPr>
                <w:rFonts w:ascii="B Nazanin,Bold" w:cs="B Mitra" w:hint="cs"/>
                <w:b/>
                <w:bCs/>
                <w:sz w:val="24"/>
                <w:szCs w:val="24"/>
                <w:rtl/>
              </w:rPr>
              <w:t>ارتقاء</w:t>
            </w:r>
            <w:r w:rsidRPr="002C1919">
              <w:rPr>
                <w:rFonts w:ascii="B Nazanin,Bold" w:cs="B Mitra"/>
                <w:b/>
                <w:bCs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شاخص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های</w:t>
            </w:r>
            <w:r w:rsidRPr="0095489E">
              <w:rPr>
                <w:rFonts w:ascii="B Nazanin,Bold" w:cs="B Mitra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5489E">
              <w:rPr>
                <w:rFonts w:ascii="B Nazanin,Bold" w:cs="B Mitra" w:hint="cs"/>
                <w:b/>
                <w:bCs/>
                <w:color w:val="FF0000"/>
                <w:sz w:val="24"/>
                <w:szCs w:val="24"/>
                <w:rtl/>
              </w:rPr>
              <w:t>مدیریتی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497DC2" w:rsidRPr="00BD1802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76" w:type="dxa"/>
          </w:tcPr>
          <w:p w:rsidR="00497DC2" w:rsidRPr="0095489E" w:rsidRDefault="00497DC2" w:rsidP="00207A8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119" w:type="dxa"/>
            <w:vMerge w:val="restart"/>
          </w:tcPr>
          <w:p w:rsidR="00497DC2" w:rsidRPr="002C1919" w:rsidRDefault="00497DC2" w:rsidP="00207A8E">
            <w:pPr>
              <w:jc w:val="right"/>
              <w:rPr>
                <w:rFonts w:cs="B Mitra"/>
                <w:sz w:val="24"/>
                <w:szCs w:val="24"/>
                <w:rtl/>
              </w:rPr>
            </w:pPr>
          </w:p>
        </w:tc>
      </w:tr>
      <w:tr w:rsidR="00497DC2" w:rsidTr="00207A8E">
        <w:trPr>
          <w:trHeight w:val="2563"/>
        </w:trPr>
        <w:tc>
          <w:tcPr>
            <w:tcW w:w="3145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شاخص های عملکردی مرتیط:</w:t>
            </w:r>
          </w:p>
          <w:p w:rsidR="00497DC2" w:rsidRDefault="00497DC2" w:rsidP="00207A8E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Default="00677E93" w:rsidP="00677E93">
            <w:pPr>
              <w:bidi/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</w:pPr>
          </w:p>
          <w:p w:rsidR="00677E93" w:rsidRPr="005C29AE" w:rsidRDefault="00677E93" w:rsidP="00677E93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3686" w:type="dxa"/>
          </w:tcPr>
          <w:p w:rsidR="00497DC2" w:rsidRPr="00FA5FBD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نحوه محاسبه: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2976" w:type="dxa"/>
          </w:tcPr>
          <w:p w:rsidR="00497DC2" w:rsidRPr="00D06910" w:rsidRDefault="00497DC2" w:rsidP="00207A8E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D06910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ابزار گردآوری:</w:t>
            </w:r>
          </w:p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  <w:tc>
          <w:tcPr>
            <w:tcW w:w="3119" w:type="dxa"/>
            <w:vMerge/>
          </w:tcPr>
          <w:p w:rsidR="00497DC2" w:rsidRDefault="00497DC2" w:rsidP="00207A8E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</w:p>
        </w:tc>
      </w:tr>
    </w:tbl>
    <w:p w:rsidR="00497DC2" w:rsidRDefault="00497DC2" w:rsidP="00497DC2">
      <w:pPr>
        <w:bidi/>
        <w:rPr>
          <w:rFonts w:cs="B Mitra" w:hint="cs"/>
          <w:sz w:val="28"/>
          <w:szCs w:val="28"/>
          <w:rtl/>
          <w:lang w:bidi="fa-IR"/>
        </w:rPr>
      </w:pPr>
    </w:p>
    <w:p w:rsidR="00497DC2" w:rsidRDefault="00497DC2" w:rsidP="00497DC2">
      <w:pPr>
        <w:bidi/>
        <w:rPr>
          <w:rFonts w:cs="B Mitra" w:hint="cs"/>
          <w:sz w:val="28"/>
          <w:szCs w:val="28"/>
          <w:rtl/>
          <w:lang w:bidi="fa-IR"/>
        </w:rPr>
      </w:pPr>
    </w:p>
    <w:p w:rsidR="00497DC2" w:rsidRPr="00A7375D" w:rsidRDefault="00497DC2" w:rsidP="00497DC2">
      <w:pPr>
        <w:bidi/>
        <w:rPr>
          <w:rFonts w:cs="B Mitra"/>
          <w:sz w:val="28"/>
          <w:szCs w:val="28"/>
          <w:rtl/>
          <w:lang w:bidi="fa-IR"/>
        </w:rPr>
      </w:pPr>
    </w:p>
    <w:sectPr w:rsidR="00497DC2" w:rsidRPr="00A7375D" w:rsidSect="00A455E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5A75"/>
    <w:multiLevelType w:val="hybridMultilevel"/>
    <w:tmpl w:val="204ECD80"/>
    <w:lvl w:ilvl="0" w:tplc="03704F5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C904D8"/>
    <w:multiLevelType w:val="hybridMultilevel"/>
    <w:tmpl w:val="86C496E4"/>
    <w:lvl w:ilvl="0" w:tplc="3D684D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6297E"/>
    <w:multiLevelType w:val="hybridMultilevel"/>
    <w:tmpl w:val="47505D12"/>
    <w:lvl w:ilvl="0" w:tplc="BA7A7C2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7D7BCA"/>
    <w:multiLevelType w:val="hybridMultilevel"/>
    <w:tmpl w:val="912E270E"/>
    <w:lvl w:ilvl="0" w:tplc="BCFA599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F7669"/>
    <w:multiLevelType w:val="hybridMultilevel"/>
    <w:tmpl w:val="35428294"/>
    <w:lvl w:ilvl="0" w:tplc="7902C3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1000CD"/>
    <w:multiLevelType w:val="hybridMultilevel"/>
    <w:tmpl w:val="AE048146"/>
    <w:lvl w:ilvl="0" w:tplc="59741CFE">
      <w:start w:val="1"/>
      <w:numFmt w:val="decimal"/>
      <w:lvlText w:val="%1-"/>
      <w:lvlJc w:val="left"/>
      <w:pPr>
        <w:ind w:left="360" w:hanging="360"/>
      </w:pPr>
      <w:rPr>
        <w:rFonts w:cs="B Mitra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compat/>
  <w:rsids>
    <w:rsidRoot w:val="00A455EC"/>
    <w:rsid w:val="00051FD4"/>
    <w:rsid w:val="00054F6A"/>
    <w:rsid w:val="00155219"/>
    <w:rsid w:val="002252A9"/>
    <w:rsid w:val="00447F4C"/>
    <w:rsid w:val="00497DC2"/>
    <w:rsid w:val="005137AB"/>
    <w:rsid w:val="00534BFB"/>
    <w:rsid w:val="005C29AE"/>
    <w:rsid w:val="00677E93"/>
    <w:rsid w:val="007A3661"/>
    <w:rsid w:val="008D47AB"/>
    <w:rsid w:val="009174B2"/>
    <w:rsid w:val="0095489E"/>
    <w:rsid w:val="00A455EC"/>
    <w:rsid w:val="00A64334"/>
    <w:rsid w:val="00A7375D"/>
    <w:rsid w:val="00AA28D5"/>
    <w:rsid w:val="00AD6268"/>
    <w:rsid w:val="00B70162"/>
    <w:rsid w:val="00BD1802"/>
    <w:rsid w:val="00CD3EAD"/>
    <w:rsid w:val="00D06910"/>
    <w:rsid w:val="00F03482"/>
    <w:rsid w:val="00FA5FBD"/>
    <w:rsid w:val="00FF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37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4F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hakemiat</dc:creator>
  <cp:keywords/>
  <dc:description/>
  <cp:lastModifiedBy>hakemiat</cp:lastModifiedBy>
  <cp:revision>7</cp:revision>
  <dcterms:created xsi:type="dcterms:W3CDTF">2014-05-24T05:54:00Z</dcterms:created>
  <dcterms:modified xsi:type="dcterms:W3CDTF">2014-05-28T09:21:00Z</dcterms:modified>
</cp:coreProperties>
</file>